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CE" w:rsidRPr="00FC418A" w:rsidRDefault="003F41CE" w:rsidP="003F41CE">
      <w:pPr>
        <w:spacing w:before="240"/>
        <w:jc w:val="center"/>
        <w:rPr>
          <w:b/>
          <w:bCs/>
          <w:sz w:val="28"/>
          <w:szCs w:val="28"/>
        </w:rPr>
      </w:pPr>
      <w:r w:rsidRPr="00FC418A">
        <w:rPr>
          <w:b/>
          <w:bCs/>
          <w:sz w:val="28"/>
          <w:szCs w:val="28"/>
        </w:rPr>
        <w:t>АНКЕТА</w:t>
      </w:r>
    </w:p>
    <w:p w:rsidR="003F41CE" w:rsidRDefault="003F41CE" w:rsidP="003F41CE">
      <w:pPr>
        <w:jc w:val="center"/>
        <w:rPr>
          <w:b/>
          <w:bCs/>
          <w:sz w:val="16"/>
          <w:szCs w:val="16"/>
        </w:rPr>
      </w:pPr>
    </w:p>
    <w:p w:rsidR="003F41CE" w:rsidRDefault="003F41CE" w:rsidP="003F41CE">
      <w:pPr>
        <w:jc w:val="center"/>
        <w:rPr>
          <w:b/>
          <w:bCs/>
        </w:rPr>
      </w:pPr>
      <w:r>
        <w:rPr>
          <w:b/>
          <w:bCs/>
        </w:rPr>
        <w:t>Для подбора предохранительных клапанов</w:t>
      </w:r>
    </w:p>
    <w:p w:rsidR="003F41CE" w:rsidRDefault="003F41CE" w:rsidP="003F41CE">
      <w:pPr>
        <w:jc w:val="center"/>
        <w:rPr>
          <w:b/>
          <w:bCs/>
        </w:rPr>
      </w:pPr>
    </w:p>
    <w:p w:rsidR="003F41CE" w:rsidRPr="00FC418A" w:rsidRDefault="003F41CE" w:rsidP="003F41CE">
      <w:pPr>
        <w:jc w:val="center"/>
        <w:rPr>
          <w:b/>
          <w:bCs/>
          <w:sz w:val="16"/>
          <w:szCs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48"/>
        <w:gridCol w:w="5580"/>
      </w:tblGrid>
      <w:tr w:rsidR="003F41CE" w:rsidRPr="006B189A" w:rsidTr="00033EA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Поставщик</w:t>
            </w:r>
            <w:r w:rsidRPr="006B189A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3F41CE" w:rsidRPr="006B189A" w:rsidRDefault="003F41CE" w:rsidP="00033EAC">
            <w:pPr>
              <w:tabs>
                <w:tab w:val="left" w:pos="822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НПП «ОПЭ</w:t>
            </w:r>
            <w:r w:rsidRPr="006B189A">
              <w:rPr>
                <w:b/>
                <w:bCs/>
                <w:sz w:val="22"/>
                <w:szCs w:val="22"/>
              </w:rPr>
              <w:t>КС Энергосистемы»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B189A">
              <w:rPr>
                <w:b/>
                <w:bCs/>
                <w:i/>
                <w:iCs/>
                <w:sz w:val="22"/>
                <w:szCs w:val="22"/>
              </w:rPr>
              <w:t>Координаты заказчика:</w:t>
            </w:r>
          </w:p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Компания:</w:t>
            </w:r>
          </w:p>
        </w:tc>
      </w:tr>
      <w:tr w:rsidR="003F41CE" w:rsidRPr="006B189A" w:rsidTr="00033EAC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Телефон: +38 (044) 536 11 90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Тел:</w:t>
            </w:r>
          </w:p>
        </w:tc>
      </w:tr>
      <w:tr w:rsidR="003F41CE" w:rsidRPr="006B189A" w:rsidTr="00033EAC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       +38 (044) 2</w:t>
            </w:r>
            <w:r>
              <w:rPr>
                <w:sz w:val="22"/>
                <w:szCs w:val="22"/>
                <w:lang w:val="en-US"/>
              </w:rPr>
              <w:t>8</w:t>
            </w:r>
            <w:r w:rsidRPr="006B189A">
              <w:rPr>
                <w:sz w:val="22"/>
                <w:szCs w:val="22"/>
              </w:rPr>
              <w:t>6 45 84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Факс:</w:t>
            </w:r>
          </w:p>
        </w:tc>
      </w:tr>
      <w:tr w:rsidR="003F41CE" w:rsidRPr="006B189A" w:rsidTr="00033EAC">
        <w:trPr>
          <w:trHeight w:hRule="exact" w:val="38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01042, Киев, а/я 111, Украина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  <w:lang w:val="en-US"/>
              </w:rPr>
              <w:t>e</w:t>
            </w:r>
            <w:r w:rsidRPr="006B189A">
              <w:rPr>
                <w:sz w:val="22"/>
                <w:szCs w:val="22"/>
              </w:rPr>
              <w:t>-</w:t>
            </w:r>
            <w:r w:rsidRPr="006B189A">
              <w:rPr>
                <w:sz w:val="22"/>
                <w:szCs w:val="22"/>
                <w:lang w:val="en-US"/>
              </w:rPr>
              <w:t>mail</w:t>
            </w:r>
            <w:r w:rsidRPr="006B189A">
              <w:rPr>
                <w:sz w:val="22"/>
                <w:szCs w:val="22"/>
              </w:rPr>
              <w:t>:</w:t>
            </w:r>
          </w:p>
        </w:tc>
      </w:tr>
      <w:tr w:rsidR="003F41CE" w:rsidRPr="006B189A" w:rsidTr="00033EAC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ул. Чигорина 12, оф. 12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Контактное лицо:</w:t>
            </w:r>
          </w:p>
        </w:tc>
      </w:tr>
      <w:tr w:rsidR="003F41CE" w:rsidRPr="006B189A" w:rsidTr="00033EAC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b/>
                <w:bCs/>
                <w:sz w:val="22"/>
                <w:szCs w:val="22"/>
                <w:lang w:val="en-US"/>
              </w:rPr>
              <w:t>http</w:t>
            </w:r>
            <w:r w:rsidRPr="006B189A">
              <w:rPr>
                <w:b/>
                <w:bCs/>
                <w:sz w:val="22"/>
                <w:szCs w:val="22"/>
              </w:rPr>
              <w:t>://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Pr="0057624D">
                <w:rPr>
                  <w:rStyle w:val="a9"/>
                  <w:sz w:val="22"/>
                  <w:szCs w:val="22"/>
                  <w:lang w:val="en-US"/>
                </w:rPr>
                <w:t>www</w:t>
              </w:r>
              <w:r w:rsidRPr="0057624D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57624D">
                <w:rPr>
                  <w:rStyle w:val="a9"/>
                  <w:sz w:val="22"/>
                  <w:szCs w:val="22"/>
                  <w:lang w:val="en-GB"/>
                </w:rPr>
                <w:t>opeks</w:t>
              </w:r>
              <w:proofErr w:type="spellEnd"/>
              <w:r w:rsidRPr="0057624D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57624D">
                <w:rPr>
                  <w:rStyle w:val="a9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Должность:</w:t>
            </w:r>
          </w:p>
        </w:tc>
      </w:tr>
      <w:tr w:rsidR="003F41CE" w:rsidRPr="00F2400C" w:rsidTr="00033EAC">
        <w:trPr>
          <w:trHeight w:hRule="exact" w:val="715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1CE" w:rsidRPr="009300BB" w:rsidRDefault="003F41CE" w:rsidP="00033EAC">
            <w:pPr>
              <w:tabs>
                <w:tab w:val="left" w:pos="8222"/>
              </w:tabs>
              <w:rPr>
                <w:sz w:val="22"/>
                <w:szCs w:val="22"/>
                <w:lang w:val="de-DE"/>
              </w:rPr>
            </w:pPr>
            <w:proofErr w:type="spellStart"/>
            <w:r w:rsidRPr="009300BB">
              <w:rPr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9300BB">
              <w:rPr>
                <w:b/>
                <w:bCs/>
                <w:sz w:val="22"/>
                <w:szCs w:val="22"/>
                <w:lang w:val="de-DE"/>
              </w:rPr>
              <w:t>:</w:t>
            </w:r>
            <w:r w:rsidRPr="009300BB">
              <w:rPr>
                <w:sz w:val="22"/>
                <w:szCs w:val="22"/>
                <w:lang w:val="de-DE"/>
              </w:rPr>
              <w:t xml:space="preserve"> </w:t>
            </w:r>
            <w:hyperlink r:id="rId7" w:history="1">
              <w:r w:rsidRPr="0057624D">
                <w:rPr>
                  <w:rStyle w:val="a9"/>
                  <w:sz w:val="22"/>
                  <w:szCs w:val="22"/>
                  <w:lang w:val="de-DE"/>
                </w:rPr>
                <w:t>office@opeks.ua</w:t>
              </w:r>
            </w:hyperlink>
            <w:r w:rsidRPr="009300BB">
              <w:rPr>
                <w:sz w:val="22"/>
                <w:szCs w:val="22"/>
                <w:lang w:val="de-DE"/>
              </w:rPr>
              <w:t>;</w:t>
            </w:r>
          </w:p>
          <w:p w:rsidR="003F41CE" w:rsidRPr="00F2400C" w:rsidRDefault="003F41CE" w:rsidP="00033EAC">
            <w:pPr>
              <w:tabs>
                <w:tab w:val="left" w:pos="8222"/>
              </w:tabs>
              <w:rPr>
                <w:sz w:val="22"/>
                <w:szCs w:val="22"/>
                <w:lang w:val="de-DE"/>
              </w:rPr>
            </w:pPr>
            <w:r w:rsidRPr="009300BB">
              <w:rPr>
                <w:sz w:val="22"/>
                <w:szCs w:val="22"/>
                <w:lang w:val="de-DE"/>
              </w:rPr>
              <w:t xml:space="preserve">             </w:t>
            </w:r>
            <w:bookmarkStart w:id="0" w:name="_GoBack"/>
            <w:bookmarkEnd w:id="0"/>
          </w:p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3F41CE" w:rsidRPr="00F2400C" w:rsidRDefault="003F41CE" w:rsidP="003F41CE">
      <w:pPr>
        <w:rPr>
          <w:sz w:val="20"/>
          <w:szCs w:val="20"/>
          <w:lang w:val="en-US"/>
        </w:rPr>
      </w:pPr>
    </w:p>
    <w:p w:rsidR="003F41CE" w:rsidRPr="003934D5" w:rsidRDefault="003F41CE" w:rsidP="003F41CE">
      <w:pPr>
        <w:rPr>
          <w:sz w:val="22"/>
          <w:szCs w:val="22"/>
        </w:rPr>
      </w:pPr>
      <w:r w:rsidRPr="003934D5">
        <w:rPr>
          <w:sz w:val="22"/>
          <w:szCs w:val="22"/>
        </w:rPr>
        <w:t>Заполните исходные данные в следующую таблицу:</w:t>
      </w:r>
    </w:p>
    <w:p w:rsidR="003F41CE" w:rsidRDefault="003F41CE" w:rsidP="003F41CE">
      <w:pPr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777"/>
        <w:gridCol w:w="1526"/>
        <w:gridCol w:w="76"/>
        <w:gridCol w:w="1435"/>
        <w:gridCol w:w="1715"/>
      </w:tblGrid>
      <w:tr w:rsidR="003F41CE" w:rsidRPr="0010526D" w:rsidTr="00F10015">
        <w:tc>
          <w:tcPr>
            <w:tcW w:w="1609" w:type="dxa"/>
            <w:vMerge w:val="restart"/>
          </w:tcPr>
          <w:p w:rsidR="003F41CE" w:rsidRPr="0010526D" w:rsidRDefault="003F41CE" w:rsidP="00033EAC">
            <w:pPr>
              <w:rPr>
                <w:b/>
              </w:rPr>
            </w:pPr>
            <w:r w:rsidRPr="0010526D">
              <w:rPr>
                <w:b/>
              </w:rPr>
              <w:t>Среда</w:t>
            </w:r>
          </w:p>
        </w:tc>
        <w:tc>
          <w:tcPr>
            <w:tcW w:w="3777" w:type="dxa"/>
            <w:vAlign w:val="center"/>
          </w:tcPr>
          <w:p w:rsidR="003F41CE" w:rsidRPr="0010526D" w:rsidRDefault="003F41CE" w:rsidP="00033EAC">
            <w:r w:rsidRPr="0010526D">
              <w:t>Наименование</w:t>
            </w:r>
          </w:p>
        </w:tc>
        <w:tc>
          <w:tcPr>
            <w:tcW w:w="4752" w:type="dxa"/>
            <w:gridSpan w:val="4"/>
            <w:vAlign w:val="center"/>
          </w:tcPr>
          <w:p w:rsidR="003F41CE" w:rsidRPr="0010526D" w:rsidRDefault="003F41CE" w:rsidP="00033EAC"/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3777" w:type="dxa"/>
            <w:vAlign w:val="center"/>
          </w:tcPr>
          <w:p w:rsidR="003F41CE" w:rsidRPr="0010526D" w:rsidRDefault="003F41CE" w:rsidP="00033EAC">
            <w:r w:rsidRPr="0010526D">
              <w:t>Формула</w:t>
            </w:r>
          </w:p>
        </w:tc>
        <w:tc>
          <w:tcPr>
            <w:tcW w:w="4752" w:type="dxa"/>
            <w:gridSpan w:val="4"/>
            <w:vAlign w:val="center"/>
          </w:tcPr>
          <w:p w:rsidR="003F41CE" w:rsidRPr="0010526D" w:rsidRDefault="003F41CE" w:rsidP="00033EAC"/>
        </w:tc>
      </w:tr>
      <w:tr w:rsidR="003F41CE" w:rsidRPr="0010526D" w:rsidTr="00F10015">
        <w:trPr>
          <w:trHeight w:val="283"/>
        </w:trPr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3777" w:type="dxa"/>
            <w:vAlign w:val="center"/>
          </w:tcPr>
          <w:p w:rsidR="003F41CE" w:rsidRPr="0010526D" w:rsidRDefault="003F41CE" w:rsidP="00033EAC">
            <w:r w:rsidRPr="0010526D">
              <w:t>Агрегатное состояние</w:t>
            </w:r>
          </w:p>
        </w:tc>
        <w:tc>
          <w:tcPr>
            <w:tcW w:w="1526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>Газ</w:t>
            </w:r>
          </w:p>
        </w:tc>
        <w:tc>
          <w:tcPr>
            <w:tcW w:w="1511" w:type="dxa"/>
            <w:gridSpan w:val="2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>Пар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Жидкость</w:t>
            </w: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3F41CE" w:rsidP="00033EAC">
            <w:r w:rsidRPr="0010526D">
              <w:t>Молекулярный вес M газа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3F41CE" w:rsidP="00033EAC">
            <w:r w:rsidRPr="0010526D">
              <w:t>Показатель адиабаты К газа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3F41CE" w:rsidP="00033EAC">
            <w:r w:rsidRPr="0010526D">
              <w:t>Коэф</w:t>
            </w:r>
            <w:r w:rsidR="0010526D" w:rsidRPr="0010526D">
              <w:t>ф</w:t>
            </w:r>
            <w:r w:rsidRPr="0010526D">
              <w:t>.сжатия реального газа Z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3F41CE" w:rsidP="00033EAC">
            <w:r w:rsidRPr="0010526D">
              <w:t>Плотностьжидкости [            ]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3F41CE" w:rsidP="00033EAC">
            <w:r w:rsidRPr="0010526D">
              <w:t>Вязкость жидкости  [            ]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rPr>
          <w:trHeight w:val="436"/>
        </w:trPr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3F41CE" w:rsidP="00033EAC">
            <w:r w:rsidRPr="0010526D">
              <w:t>Требуемый массовый расход  [            ]     или</w:t>
            </w:r>
          </w:p>
          <w:p w:rsidR="003F41CE" w:rsidRPr="0010526D" w:rsidRDefault="003F41CE" w:rsidP="00033EAC">
            <w:r w:rsidRPr="0010526D">
              <w:t xml:space="preserve">Необходимый </w:t>
            </w:r>
            <w:r w:rsidR="0010526D" w:rsidRPr="0010526D">
              <w:t>объё</w:t>
            </w:r>
            <w:r w:rsidRPr="0010526D">
              <w:t>мный расход [            ]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rPr>
          <w:trHeight w:val="274"/>
        </w:trPr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3F41CE" w:rsidP="00033EAC">
            <w:r w:rsidRPr="0010526D">
              <w:t>Температура сброса [            ]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rPr>
          <w:trHeight w:val="346"/>
        </w:trPr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5379" w:type="dxa"/>
            <w:gridSpan w:val="3"/>
            <w:vAlign w:val="center"/>
          </w:tcPr>
          <w:p w:rsidR="003F41CE" w:rsidRPr="0010526D" w:rsidRDefault="003F41CE" w:rsidP="00033EAC">
            <w:r w:rsidRPr="0010526D">
              <w:t>Температура окружающей среды  [            ]</w:t>
            </w:r>
          </w:p>
        </w:tc>
        <w:tc>
          <w:tcPr>
            <w:tcW w:w="1435" w:type="dxa"/>
            <w:vAlign w:val="center"/>
          </w:tcPr>
          <w:p w:rsidR="003F41CE" w:rsidRPr="0010526D" w:rsidRDefault="003F41CE" w:rsidP="00033EAC">
            <w:r w:rsidRPr="0010526D">
              <w:t xml:space="preserve">от   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rPr>
                <w:sz w:val="22"/>
                <w:szCs w:val="22"/>
              </w:rPr>
            </w:pPr>
            <w:r w:rsidRPr="0010526D">
              <w:rPr>
                <w:sz w:val="22"/>
                <w:szCs w:val="22"/>
              </w:rPr>
              <w:t xml:space="preserve">до  </w:t>
            </w:r>
          </w:p>
        </w:tc>
      </w:tr>
      <w:tr w:rsidR="003F41CE" w:rsidRPr="0010526D" w:rsidTr="00F10015">
        <w:tc>
          <w:tcPr>
            <w:tcW w:w="1609" w:type="dxa"/>
            <w:vMerge w:val="restart"/>
          </w:tcPr>
          <w:p w:rsidR="003F41CE" w:rsidRPr="00F24938" w:rsidRDefault="003F41CE" w:rsidP="00033EAC">
            <w:pPr>
              <w:rPr>
                <w:b/>
              </w:rPr>
            </w:pPr>
            <w:r w:rsidRPr="00F24938">
              <w:rPr>
                <w:b/>
              </w:rPr>
              <w:t>Давления</w:t>
            </w:r>
          </w:p>
        </w:tc>
        <w:tc>
          <w:tcPr>
            <w:tcW w:w="6814" w:type="dxa"/>
            <w:gridSpan w:val="4"/>
          </w:tcPr>
          <w:p w:rsidR="003F41CE" w:rsidRPr="0010526D" w:rsidRDefault="003F41CE" w:rsidP="00033EAC">
            <w:r w:rsidRPr="0010526D">
              <w:t>Номинальное давление Ру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</w:tcPr>
          <w:p w:rsidR="003F41CE" w:rsidRPr="0010526D" w:rsidRDefault="003F41CE" w:rsidP="00033EAC">
            <w:r w:rsidRPr="0010526D">
              <w:t xml:space="preserve">Рабочее давление [            ] 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</w:tcPr>
          <w:p w:rsidR="003F41CE" w:rsidRPr="0010526D" w:rsidRDefault="003F41CE" w:rsidP="00033EAC">
            <w:r w:rsidRPr="0010526D">
              <w:t xml:space="preserve">Установочное давление [            ] 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rPr>
          <w:trHeight w:val="283"/>
        </w:trPr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</w:tcPr>
          <w:p w:rsidR="003F41CE" w:rsidRPr="0010526D" w:rsidRDefault="003F41CE" w:rsidP="00033EAC">
            <w:r w:rsidRPr="0010526D">
              <w:t>Прилагаемое (постоянное) обратное давление [            ]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</w:tcPr>
          <w:p w:rsidR="003F41CE" w:rsidRPr="0010526D" w:rsidRDefault="003F41CE" w:rsidP="00033EAC">
            <w:r w:rsidRPr="0010526D">
              <w:t>Создаваемое (переменное) обратное давление [            ]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41CE" w:rsidRDefault="003F41CE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Pr="0010526D" w:rsidRDefault="001052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127"/>
        <w:gridCol w:w="1605"/>
        <w:gridCol w:w="1558"/>
        <w:gridCol w:w="1385"/>
        <w:gridCol w:w="1722"/>
      </w:tblGrid>
      <w:tr w:rsidR="003F41CE" w:rsidRPr="0010526D" w:rsidTr="00D9237B">
        <w:tc>
          <w:tcPr>
            <w:tcW w:w="1741" w:type="dxa"/>
            <w:vMerge w:val="restart"/>
          </w:tcPr>
          <w:p w:rsidR="003F41CE" w:rsidRPr="00F10015" w:rsidRDefault="003F41CE" w:rsidP="00033EAC">
            <w:pPr>
              <w:rPr>
                <w:b/>
              </w:rPr>
            </w:pPr>
            <w:r w:rsidRPr="00F10015">
              <w:rPr>
                <w:b/>
              </w:rPr>
              <w:t>Конструкция клапана</w:t>
            </w:r>
          </w:p>
          <w:p w:rsidR="003F41CE" w:rsidRPr="0010526D" w:rsidRDefault="003F41CE" w:rsidP="00033EAC"/>
        </w:tc>
        <w:tc>
          <w:tcPr>
            <w:tcW w:w="6675" w:type="dxa"/>
            <w:gridSpan w:val="4"/>
          </w:tcPr>
          <w:p w:rsidR="003F41CE" w:rsidRPr="0010526D" w:rsidRDefault="003F41CE" w:rsidP="00033EAC">
            <w:r w:rsidRPr="0010526D">
              <w:t>Количество</w:t>
            </w:r>
          </w:p>
        </w:tc>
        <w:tc>
          <w:tcPr>
            <w:tcW w:w="1722" w:type="dxa"/>
          </w:tcPr>
          <w:p w:rsidR="003F41CE" w:rsidRPr="0010526D" w:rsidRDefault="003F41CE" w:rsidP="00033EAC">
            <w:pPr>
              <w:jc w:val="center"/>
            </w:pP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 w:val="restart"/>
          </w:tcPr>
          <w:p w:rsidR="003F41CE" w:rsidRPr="0010526D" w:rsidRDefault="003F41CE" w:rsidP="00033EAC">
            <w:r w:rsidRPr="0010526D">
              <w:t>Размер номинальный DN</w:t>
            </w:r>
          </w:p>
        </w:tc>
        <w:tc>
          <w:tcPr>
            <w:tcW w:w="2943" w:type="dxa"/>
            <w:gridSpan w:val="2"/>
            <w:vAlign w:val="center"/>
          </w:tcPr>
          <w:p w:rsidR="003F41CE" w:rsidRPr="0010526D" w:rsidRDefault="003F41CE" w:rsidP="00033EAC">
            <w:r w:rsidRPr="0010526D">
              <w:t>Вход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   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/>
          </w:tcPr>
          <w:p w:rsidR="003F41CE" w:rsidRPr="0010526D" w:rsidRDefault="003F41CE" w:rsidP="00033EAC"/>
        </w:tc>
        <w:tc>
          <w:tcPr>
            <w:tcW w:w="2943" w:type="dxa"/>
            <w:gridSpan w:val="2"/>
            <w:vAlign w:val="center"/>
          </w:tcPr>
          <w:p w:rsidR="003F41CE" w:rsidRPr="0010526D" w:rsidRDefault="003F41CE" w:rsidP="00033EAC">
            <w:r w:rsidRPr="0010526D">
              <w:t>Выход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   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 w:val="restart"/>
          </w:tcPr>
          <w:p w:rsidR="003F41CE" w:rsidRPr="0010526D" w:rsidRDefault="003F41CE" w:rsidP="00033EAC">
            <w:r w:rsidRPr="0010526D">
              <w:t>Давление номинальное PN</w:t>
            </w:r>
          </w:p>
        </w:tc>
        <w:tc>
          <w:tcPr>
            <w:tcW w:w="2943" w:type="dxa"/>
            <w:gridSpan w:val="2"/>
            <w:vAlign w:val="center"/>
          </w:tcPr>
          <w:p w:rsidR="003F41CE" w:rsidRPr="0010526D" w:rsidRDefault="003F41CE" w:rsidP="00033EAC">
            <w:r w:rsidRPr="0010526D">
              <w:t>Вход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   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/>
          </w:tcPr>
          <w:p w:rsidR="003F41CE" w:rsidRPr="0010526D" w:rsidRDefault="003F41CE" w:rsidP="00033EAC"/>
        </w:tc>
        <w:tc>
          <w:tcPr>
            <w:tcW w:w="2943" w:type="dxa"/>
            <w:gridSpan w:val="2"/>
            <w:vAlign w:val="center"/>
          </w:tcPr>
          <w:p w:rsidR="003F41CE" w:rsidRPr="0010526D" w:rsidRDefault="003F41CE" w:rsidP="00033EAC">
            <w:r w:rsidRPr="0010526D">
              <w:t>Выход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   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 w:val="restart"/>
          </w:tcPr>
          <w:p w:rsidR="003F41CE" w:rsidRPr="0010526D" w:rsidRDefault="003F41CE" w:rsidP="00033EAC">
            <w:r w:rsidRPr="0010526D">
              <w:t>Форма фланцевого присоединения</w:t>
            </w:r>
          </w:p>
        </w:tc>
        <w:tc>
          <w:tcPr>
            <w:tcW w:w="2943" w:type="dxa"/>
            <w:gridSpan w:val="2"/>
            <w:vAlign w:val="center"/>
          </w:tcPr>
          <w:p w:rsidR="003F41CE" w:rsidRPr="0010526D" w:rsidRDefault="003F41CE" w:rsidP="00033EAC">
            <w:r w:rsidRPr="0010526D">
              <w:t>Вход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/>
          </w:tcPr>
          <w:p w:rsidR="003F41CE" w:rsidRPr="0010526D" w:rsidRDefault="003F41CE" w:rsidP="00033EAC"/>
        </w:tc>
        <w:tc>
          <w:tcPr>
            <w:tcW w:w="2943" w:type="dxa"/>
            <w:gridSpan w:val="2"/>
            <w:vAlign w:val="center"/>
          </w:tcPr>
          <w:p w:rsidR="003F41CE" w:rsidRPr="0010526D" w:rsidRDefault="003F41CE" w:rsidP="00033EAC">
            <w:r w:rsidRPr="0010526D">
              <w:t>Выход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</w:t>
            </w:r>
          </w:p>
        </w:tc>
      </w:tr>
      <w:tr w:rsidR="003F41CE" w:rsidRPr="0010526D" w:rsidTr="00D9237B">
        <w:trPr>
          <w:trHeight w:val="274"/>
        </w:trPr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shd w:val="clear" w:color="auto" w:fill="auto"/>
            <w:vAlign w:val="center"/>
          </w:tcPr>
          <w:p w:rsidR="003F41CE" w:rsidRPr="0010526D" w:rsidRDefault="003F41CE" w:rsidP="00033EAC">
            <w:r w:rsidRPr="0010526D">
              <w:t>Присоединение</w:t>
            </w:r>
          </w:p>
        </w:tc>
        <w:tc>
          <w:tcPr>
            <w:tcW w:w="1558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>Фланцевое</w:t>
            </w:r>
          </w:p>
        </w:tc>
        <w:tc>
          <w:tcPr>
            <w:tcW w:w="1385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>Приварка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>Резьбовое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 w:val="restart"/>
          </w:tcPr>
          <w:p w:rsidR="003F41CE" w:rsidRPr="0010526D" w:rsidRDefault="003F41CE" w:rsidP="00033EAC">
            <w:r w:rsidRPr="0010526D">
              <w:t>Материалы</w:t>
            </w:r>
          </w:p>
        </w:tc>
        <w:tc>
          <w:tcPr>
            <w:tcW w:w="1558" w:type="dxa"/>
          </w:tcPr>
          <w:p w:rsidR="003F41CE" w:rsidRPr="0010526D" w:rsidRDefault="003F41CE" w:rsidP="00033EAC">
            <w:r w:rsidRPr="0010526D">
              <w:t>Корпус</w:t>
            </w:r>
          </w:p>
        </w:tc>
        <w:tc>
          <w:tcPr>
            <w:tcW w:w="3107" w:type="dxa"/>
            <w:gridSpan w:val="2"/>
          </w:tcPr>
          <w:p w:rsidR="003F41CE" w:rsidRPr="0010526D" w:rsidRDefault="003F41CE" w:rsidP="00033EAC"/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/>
          </w:tcPr>
          <w:p w:rsidR="003F41CE" w:rsidRPr="0010526D" w:rsidRDefault="003F41CE" w:rsidP="00033EAC"/>
        </w:tc>
        <w:tc>
          <w:tcPr>
            <w:tcW w:w="1558" w:type="dxa"/>
          </w:tcPr>
          <w:p w:rsidR="003F41CE" w:rsidRPr="0010526D" w:rsidRDefault="003F41CE" w:rsidP="00033EAC">
            <w:r w:rsidRPr="0010526D">
              <w:t>Седло</w:t>
            </w:r>
          </w:p>
        </w:tc>
        <w:tc>
          <w:tcPr>
            <w:tcW w:w="3107" w:type="dxa"/>
            <w:gridSpan w:val="2"/>
          </w:tcPr>
          <w:p w:rsidR="003F41CE" w:rsidRPr="0010526D" w:rsidRDefault="003F41CE" w:rsidP="00033EAC"/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/>
          </w:tcPr>
          <w:p w:rsidR="003F41CE" w:rsidRPr="0010526D" w:rsidRDefault="003F41CE" w:rsidP="00033EAC"/>
        </w:tc>
        <w:tc>
          <w:tcPr>
            <w:tcW w:w="1558" w:type="dxa"/>
          </w:tcPr>
          <w:p w:rsidR="003F41CE" w:rsidRPr="0010526D" w:rsidRDefault="003F41CE" w:rsidP="00033EAC">
            <w:r w:rsidRPr="0010526D">
              <w:t>Диск</w:t>
            </w:r>
          </w:p>
        </w:tc>
        <w:tc>
          <w:tcPr>
            <w:tcW w:w="3107" w:type="dxa"/>
            <w:gridSpan w:val="2"/>
          </w:tcPr>
          <w:p w:rsidR="003F41CE" w:rsidRPr="0010526D" w:rsidRDefault="003F41CE" w:rsidP="00033EAC"/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/>
          </w:tcPr>
          <w:p w:rsidR="003F41CE" w:rsidRPr="0010526D" w:rsidRDefault="003F41CE" w:rsidP="00033EAC"/>
        </w:tc>
        <w:tc>
          <w:tcPr>
            <w:tcW w:w="1558" w:type="dxa"/>
          </w:tcPr>
          <w:p w:rsidR="003F41CE" w:rsidRPr="0010526D" w:rsidRDefault="003F41CE" w:rsidP="00033EAC">
            <w:r w:rsidRPr="0010526D">
              <w:t>Пружина</w:t>
            </w:r>
          </w:p>
        </w:tc>
        <w:tc>
          <w:tcPr>
            <w:tcW w:w="3107" w:type="dxa"/>
            <w:gridSpan w:val="2"/>
          </w:tcPr>
          <w:p w:rsidR="003F41CE" w:rsidRPr="0010526D" w:rsidRDefault="003F41CE" w:rsidP="00033EAC"/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 w:val="restart"/>
          </w:tcPr>
          <w:p w:rsidR="003F41CE" w:rsidRPr="0010526D" w:rsidRDefault="003F41CE" w:rsidP="00033EAC">
            <w:r w:rsidRPr="0010526D">
              <w:t>Принадлежности</w:t>
            </w:r>
          </w:p>
        </w:tc>
        <w:tc>
          <w:tcPr>
            <w:tcW w:w="1605" w:type="dxa"/>
          </w:tcPr>
          <w:p w:rsidR="003F41CE" w:rsidRPr="0010526D" w:rsidRDefault="003F41CE" w:rsidP="00033EAC">
            <w:r w:rsidRPr="0010526D">
              <w:t>Устройство подрыва</w:t>
            </w:r>
          </w:p>
        </w:tc>
        <w:tc>
          <w:tcPr>
            <w:tcW w:w="1558" w:type="dxa"/>
          </w:tcPr>
          <w:p w:rsidR="003F41CE" w:rsidRPr="0010526D" w:rsidRDefault="003F41CE" w:rsidP="00033EAC">
            <w:r w:rsidRPr="0010526D">
              <w:t>Колпак H2</w:t>
            </w:r>
          </w:p>
        </w:tc>
        <w:tc>
          <w:tcPr>
            <w:tcW w:w="1385" w:type="dxa"/>
          </w:tcPr>
          <w:p w:rsidR="003F41CE" w:rsidRPr="0010526D" w:rsidRDefault="003F41CE" w:rsidP="00033EAC">
            <w:r w:rsidRPr="0010526D">
              <w:t xml:space="preserve">Рычаг H3 </w:t>
            </w:r>
          </w:p>
        </w:tc>
        <w:tc>
          <w:tcPr>
            <w:tcW w:w="1722" w:type="dxa"/>
          </w:tcPr>
          <w:p w:rsidR="003F41CE" w:rsidRPr="0010526D" w:rsidRDefault="003F41CE" w:rsidP="00033EAC">
            <w:r w:rsidRPr="0010526D">
              <w:t>Герметичный рычаг H4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/>
          </w:tcPr>
          <w:p w:rsidR="003F41CE" w:rsidRPr="0010526D" w:rsidRDefault="003F41CE" w:rsidP="00033EAC"/>
        </w:tc>
        <w:tc>
          <w:tcPr>
            <w:tcW w:w="3163" w:type="dxa"/>
            <w:gridSpan w:val="2"/>
          </w:tcPr>
          <w:p w:rsidR="003F41CE" w:rsidRPr="0010526D" w:rsidRDefault="003F41CE" w:rsidP="00033EAC">
            <w:r w:rsidRPr="0010526D">
              <w:t>Сильфон</w:t>
            </w:r>
          </w:p>
        </w:tc>
        <w:tc>
          <w:tcPr>
            <w:tcW w:w="1385" w:type="dxa"/>
          </w:tcPr>
          <w:p w:rsidR="003F41CE" w:rsidRPr="0010526D" w:rsidRDefault="003F41CE" w:rsidP="00033EAC">
            <w:r w:rsidRPr="0010526D">
              <w:t xml:space="preserve">Да </w:t>
            </w:r>
          </w:p>
        </w:tc>
        <w:tc>
          <w:tcPr>
            <w:tcW w:w="1722" w:type="dxa"/>
          </w:tcPr>
          <w:p w:rsidR="003F41CE" w:rsidRPr="0010526D" w:rsidRDefault="003F41CE" w:rsidP="00033EAC">
            <w:r w:rsidRPr="0010526D">
              <w:t>Нет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/>
          </w:tcPr>
          <w:p w:rsidR="003F41CE" w:rsidRPr="0010526D" w:rsidRDefault="003F41CE" w:rsidP="00033EAC"/>
        </w:tc>
        <w:tc>
          <w:tcPr>
            <w:tcW w:w="3163" w:type="dxa"/>
            <w:gridSpan w:val="2"/>
          </w:tcPr>
          <w:p w:rsidR="003F41CE" w:rsidRPr="0010526D" w:rsidRDefault="003F41CE" w:rsidP="00033EAC">
            <w:r w:rsidRPr="0010526D">
              <w:t>Отопительная рубашка</w:t>
            </w:r>
          </w:p>
        </w:tc>
        <w:tc>
          <w:tcPr>
            <w:tcW w:w="1385" w:type="dxa"/>
          </w:tcPr>
          <w:p w:rsidR="003F41CE" w:rsidRPr="0010526D" w:rsidRDefault="003F41CE" w:rsidP="00033EAC">
            <w:r w:rsidRPr="0010526D">
              <w:t xml:space="preserve">Да </w:t>
            </w:r>
          </w:p>
        </w:tc>
        <w:tc>
          <w:tcPr>
            <w:tcW w:w="1722" w:type="dxa"/>
          </w:tcPr>
          <w:p w:rsidR="003F41CE" w:rsidRPr="0010526D" w:rsidRDefault="003F41CE" w:rsidP="00033EAC">
            <w:r w:rsidRPr="0010526D">
              <w:t>Нет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/>
          </w:tcPr>
          <w:p w:rsidR="003F41CE" w:rsidRPr="0010526D" w:rsidRDefault="003F41CE" w:rsidP="00033EAC"/>
        </w:tc>
        <w:tc>
          <w:tcPr>
            <w:tcW w:w="3163" w:type="dxa"/>
            <w:gridSpan w:val="2"/>
          </w:tcPr>
          <w:p w:rsidR="003F41CE" w:rsidRPr="0010526D" w:rsidRDefault="003F41CE" w:rsidP="00033EAC">
            <w:r w:rsidRPr="0010526D">
              <w:t>Другое [раздел №13 полного каталога]</w:t>
            </w:r>
          </w:p>
        </w:tc>
        <w:tc>
          <w:tcPr>
            <w:tcW w:w="3107" w:type="dxa"/>
            <w:gridSpan w:val="2"/>
          </w:tcPr>
          <w:p w:rsidR="003F41CE" w:rsidRPr="0010526D" w:rsidRDefault="003F41CE" w:rsidP="00033EAC"/>
          <w:p w:rsidR="003F41CE" w:rsidRPr="0010526D" w:rsidRDefault="003F41CE" w:rsidP="00033EAC"/>
          <w:p w:rsidR="003F41CE" w:rsidRPr="0010526D" w:rsidRDefault="003F41CE" w:rsidP="00033EAC"/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/>
          </w:tcPr>
          <w:p w:rsidR="003F41CE" w:rsidRPr="0010526D" w:rsidRDefault="003F41CE" w:rsidP="00033EAC"/>
        </w:tc>
        <w:tc>
          <w:tcPr>
            <w:tcW w:w="3163" w:type="dxa"/>
            <w:gridSpan w:val="2"/>
          </w:tcPr>
          <w:p w:rsidR="003F41CE" w:rsidRPr="0010526D" w:rsidRDefault="003F41CE" w:rsidP="00033EAC">
            <w:r w:rsidRPr="0010526D">
              <w:t>Ответные фланцы</w:t>
            </w:r>
          </w:p>
        </w:tc>
        <w:tc>
          <w:tcPr>
            <w:tcW w:w="1385" w:type="dxa"/>
          </w:tcPr>
          <w:p w:rsidR="003F41CE" w:rsidRPr="0010526D" w:rsidRDefault="003F41CE" w:rsidP="00033EAC">
            <w:r w:rsidRPr="0010526D">
              <w:t xml:space="preserve">Да </w:t>
            </w:r>
          </w:p>
        </w:tc>
        <w:tc>
          <w:tcPr>
            <w:tcW w:w="1722" w:type="dxa"/>
          </w:tcPr>
          <w:p w:rsidR="003F41CE" w:rsidRPr="0010526D" w:rsidRDefault="003F41CE" w:rsidP="00033EAC">
            <w:r w:rsidRPr="0010526D">
              <w:t>Нет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/>
          </w:tcPr>
          <w:p w:rsidR="003F41CE" w:rsidRPr="0010526D" w:rsidRDefault="003F41CE" w:rsidP="00033EAC"/>
        </w:tc>
        <w:tc>
          <w:tcPr>
            <w:tcW w:w="3163" w:type="dxa"/>
            <w:gridSpan w:val="2"/>
          </w:tcPr>
          <w:p w:rsidR="003F41CE" w:rsidRPr="0010526D" w:rsidRDefault="003F41CE" w:rsidP="00033EAC">
            <w:r w:rsidRPr="0010526D">
              <w:t>Крепежные детали</w:t>
            </w:r>
          </w:p>
        </w:tc>
        <w:tc>
          <w:tcPr>
            <w:tcW w:w="1385" w:type="dxa"/>
          </w:tcPr>
          <w:p w:rsidR="003F41CE" w:rsidRPr="0010526D" w:rsidRDefault="003F41CE" w:rsidP="00033EAC">
            <w:r w:rsidRPr="0010526D">
              <w:t xml:space="preserve">Да </w:t>
            </w:r>
          </w:p>
        </w:tc>
        <w:tc>
          <w:tcPr>
            <w:tcW w:w="1722" w:type="dxa"/>
          </w:tcPr>
          <w:p w:rsidR="003F41CE" w:rsidRPr="0010526D" w:rsidRDefault="003F41CE" w:rsidP="00033EAC">
            <w:r w:rsidRPr="0010526D">
              <w:t>Нет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/>
          </w:tcPr>
          <w:p w:rsidR="003F41CE" w:rsidRPr="0010526D" w:rsidRDefault="003F41CE" w:rsidP="00033EAC"/>
        </w:tc>
        <w:tc>
          <w:tcPr>
            <w:tcW w:w="3163" w:type="dxa"/>
            <w:gridSpan w:val="2"/>
          </w:tcPr>
          <w:p w:rsidR="003F41CE" w:rsidRPr="0010526D" w:rsidRDefault="003F41CE" w:rsidP="00033EAC">
            <w:r w:rsidRPr="0010526D">
              <w:t>Прокладка</w:t>
            </w:r>
          </w:p>
        </w:tc>
        <w:tc>
          <w:tcPr>
            <w:tcW w:w="1385" w:type="dxa"/>
          </w:tcPr>
          <w:p w:rsidR="003F41CE" w:rsidRPr="0010526D" w:rsidRDefault="003F41CE" w:rsidP="00033EAC">
            <w:r w:rsidRPr="0010526D">
              <w:t xml:space="preserve">Да </w:t>
            </w:r>
          </w:p>
        </w:tc>
        <w:tc>
          <w:tcPr>
            <w:tcW w:w="1722" w:type="dxa"/>
          </w:tcPr>
          <w:p w:rsidR="003F41CE" w:rsidRPr="0010526D" w:rsidRDefault="003F41CE" w:rsidP="00033EAC">
            <w:r w:rsidRPr="0010526D">
              <w:t>Нет</w:t>
            </w:r>
          </w:p>
        </w:tc>
      </w:tr>
      <w:tr w:rsidR="003F41CE" w:rsidRPr="0010526D" w:rsidTr="009B5AD7">
        <w:trPr>
          <w:trHeight w:val="2835"/>
        </w:trPr>
        <w:tc>
          <w:tcPr>
            <w:tcW w:w="1741" w:type="dxa"/>
          </w:tcPr>
          <w:p w:rsidR="003F41CE" w:rsidRPr="0010526D" w:rsidRDefault="003F41CE" w:rsidP="00033EAC">
            <w:r w:rsidRPr="0010526D">
              <w:t>Примечания</w:t>
            </w:r>
          </w:p>
        </w:tc>
        <w:tc>
          <w:tcPr>
            <w:tcW w:w="8397" w:type="dxa"/>
            <w:gridSpan w:val="5"/>
          </w:tcPr>
          <w:p w:rsidR="003F41CE" w:rsidRPr="0010526D" w:rsidRDefault="003F41CE" w:rsidP="00033EAC"/>
        </w:tc>
      </w:tr>
    </w:tbl>
    <w:p w:rsidR="003F41CE" w:rsidRDefault="003F41CE"/>
    <w:sectPr w:rsidR="003F41CE" w:rsidSect="008A081F">
      <w:headerReference w:type="default" r:id="rId8"/>
      <w:pgSz w:w="11906" w:h="16838"/>
      <w:pgMar w:top="720" w:right="991" w:bottom="720" w:left="993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0BA" w:rsidRDefault="00E820BA" w:rsidP="00FB76D0">
      <w:r>
        <w:separator/>
      </w:r>
    </w:p>
  </w:endnote>
  <w:endnote w:type="continuationSeparator" w:id="0">
    <w:p w:rsidR="00E820BA" w:rsidRDefault="00E820BA" w:rsidP="00FB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0BA" w:rsidRDefault="00E820BA" w:rsidP="00FB76D0">
      <w:r>
        <w:separator/>
      </w:r>
    </w:p>
  </w:footnote>
  <w:footnote w:type="continuationSeparator" w:id="0">
    <w:p w:rsidR="00E820BA" w:rsidRDefault="00E820BA" w:rsidP="00FB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D0" w:rsidRDefault="00FB76D0" w:rsidP="00FB76D0">
    <w:pPr>
      <w:pStyle w:val="a3"/>
      <w:jc w:val="center"/>
    </w:pPr>
    <w:r>
      <w:rPr>
        <w:noProof/>
        <w:lang/>
      </w:rPr>
      <w:drawing>
        <wp:inline distT="0" distB="0" distL="0" distR="0" wp14:anchorId="4AB4D8A3" wp14:editId="16E7BB89">
          <wp:extent cx="1828800" cy="523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6D0" w:rsidRDefault="00FB76D0" w:rsidP="00FB76D0">
    <w:pPr>
      <w:pStyle w:val="a3"/>
      <w:jc w:val="center"/>
    </w:pPr>
  </w:p>
  <w:p w:rsidR="00FB76D0" w:rsidRDefault="00FB76D0" w:rsidP="00FB76D0">
    <w:pPr>
      <w:pStyle w:val="a3"/>
      <w:jc w:val="center"/>
    </w:pPr>
    <w:r>
      <w:rPr>
        <w:noProof/>
        <w:lang/>
      </w:rPr>
      <w:drawing>
        <wp:inline distT="0" distB="0" distL="0" distR="0" wp14:anchorId="531233D6" wp14:editId="7C5B7400">
          <wp:extent cx="5857875" cy="3714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8"/>
    <w:rsid w:val="0010526D"/>
    <w:rsid w:val="002F2190"/>
    <w:rsid w:val="00356798"/>
    <w:rsid w:val="003F41CE"/>
    <w:rsid w:val="008A081F"/>
    <w:rsid w:val="009B5AD7"/>
    <w:rsid w:val="00D9237B"/>
    <w:rsid w:val="00E820BA"/>
    <w:rsid w:val="00F10015"/>
    <w:rsid w:val="00F2400C"/>
    <w:rsid w:val="00F24938"/>
    <w:rsid w:val="00F3449C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60A0D-5360-4988-B422-7850E873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CE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6D0"/>
  </w:style>
  <w:style w:type="paragraph" w:styleId="a5">
    <w:name w:val="footer"/>
    <w:basedOn w:val="a"/>
    <w:link w:val="a6"/>
    <w:uiPriority w:val="99"/>
    <w:unhideWhenUsed/>
    <w:rsid w:val="00FB76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6D0"/>
  </w:style>
  <w:style w:type="paragraph" w:styleId="a7">
    <w:name w:val="Balloon Text"/>
    <w:basedOn w:val="a"/>
    <w:link w:val="a8"/>
    <w:uiPriority w:val="99"/>
    <w:semiHidden/>
    <w:unhideWhenUsed/>
    <w:rsid w:val="00FB7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F41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opeks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ks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</dc:creator>
  <cp:keywords/>
  <dc:description/>
  <cp:lastModifiedBy>Пользователь Windows</cp:lastModifiedBy>
  <cp:revision>11</cp:revision>
  <dcterms:created xsi:type="dcterms:W3CDTF">2017-03-28T12:57:00Z</dcterms:created>
  <dcterms:modified xsi:type="dcterms:W3CDTF">2018-06-22T13:41:00Z</dcterms:modified>
</cp:coreProperties>
</file>